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Alpha SA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15:28</w:t>
      </w:r>
    </w:p>
    <w:p>
      <w:pPr>
        <w:jc w:val="center"/>
      </w:pPr>
      <w:r>
        <w:rPr>
          <w:b w:val="0"/>
          <w:i/>
          <w:color w:val="555560"/>
          <w:sz w:val="18"/>
        </w:rPr>
        <w:t>🔒 Soumis (démo) le 2026-06-24T14:19:55 · SHA-256 c5d82d39ddf6069702f75553… · IPFS Qmfa57cc5759e336bb40d2e7609e2d3cb48e47322b09d7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2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+20.0%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+20.0%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+25.0%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0.000104 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-1.4%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