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FICTIVE 2026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